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b w:val="1"/>
          <w:bCs w:val="1"/>
          <w:i w:val="1"/>
          <w:iCs w:val="1"/>
          <w:sz w:val="36"/>
          <w:szCs w:val="36"/>
        </w:rPr>
      </w:pPr>
      <w:r w:rsidDel="00000000" w:rsidR="00000000" w:rsidRPr="00000000">
        <w:rPr>
          <w:b w:val="1"/>
          <w:bCs w:val="1"/>
          <w:i w:val="1"/>
          <w:iCs w:val="1"/>
          <w:sz w:val="36"/>
          <w:szCs w:val="36"/>
          <w:rtl w:val="0"/>
        </w:rPr>
        <w:t xml:space="preserve">Northmont Elementary</w:t>
      </w:r>
    </w:p>
    <w:p w:rsidR="00000000" w:rsidDel="00000000" w:rsidP="00000000" w:rsidRDefault="00000000" w:rsidRPr="00000000" w14:paraId="00000002">
      <w:pPr>
        <w:pStyle w:val="Title"/>
        <w:rPr>
          <w:b w:val="1"/>
          <w:bCs w:val="1"/>
          <w:i w:val="1"/>
          <w:iCs w:val="1"/>
          <w:sz w:val="36"/>
          <w:szCs w:val="36"/>
        </w:rPr>
      </w:pPr>
      <w:bookmarkStart w:colFirst="0" w:colLast="0" w:name="_heading=h.gjdgxs" w:id="0"/>
      <w:bookmarkEnd w:id="0"/>
      <w:r w:rsidDel="00000000" w:rsidR="00000000" w:rsidRPr="00000000">
        <w:rPr>
          <w:b w:val="1"/>
          <w:bCs w:val="1"/>
          <w:i w:val="1"/>
          <w:iCs w:val="1"/>
          <w:sz w:val="36"/>
          <w:szCs w:val="36"/>
          <w:rtl w:val="0"/>
        </w:rPr>
        <w:t xml:space="preserve">Third Grade Supply Donation List</w:t>
      </w:r>
    </w:p>
    <w:p w:rsidR="00000000" w:rsidDel="00000000" w:rsidP="00000000" w:rsidRDefault="00000000" w:rsidRPr="00000000" w14:paraId="00000003">
      <w:pPr>
        <w:pStyle w:val="Title"/>
        <w:rPr>
          <w:b w:val="1"/>
          <w:bCs w:val="1"/>
          <w:sz w:val="36"/>
          <w:szCs w:val="36"/>
        </w:rPr>
      </w:pPr>
      <w:r w:rsidDel="00000000" w:rsidR="00000000" w:rsidRPr="00000000">
        <w:rPr>
          <w:b w:val="1"/>
          <w:bCs w:val="1"/>
          <w:i w:val="1"/>
          <w:iCs w:val="1"/>
          <w:sz w:val="36"/>
          <w:szCs w:val="36"/>
          <w:rtl w:val="0"/>
        </w:rPr>
        <w:t xml:space="preserve">2026-2027</w:t>
      </w:r>
      <w:r w:rsidDel="00000000" w:rsidR="00000000" w:rsidRPr="00000000">
        <w:rPr>
          <w:rtl w:val="0"/>
        </w:rPr>
      </w:r>
    </w:p>
    <w:p w:rsidR="00000000" w:rsidDel="00000000" w:rsidP="00000000" w:rsidRDefault="00000000" w:rsidRPr="00000000" w14:paraId="00000004">
      <w:pPr>
        <w:ind w:left="360" w:firstLine="0"/>
        <w:rPr>
          <w:rFonts w:ascii="Times New Roman" w:cs="Times New Roman" w:eastAsia="Times New Roman" w:hAnsi="Times New Roman"/>
          <w:b w:val="1"/>
          <w:bCs w:val="1"/>
          <w:sz w:val="34"/>
          <w:szCs w:val="3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Welcome to 3rd grade!  The following is a list of supplies that your child will use this year in 3rd grade.  Any donations you can provide will </w:t>
      </w:r>
      <w:r w:rsidDel="00000000" w:rsidR="00000000" w:rsidRPr="00000000">
        <w:rPr>
          <w:rFonts w:ascii="Times New Roman" w:cs="Times New Roman" w:eastAsia="Times New Roman" w:hAnsi="Times New Roman"/>
          <w:b w:val="1"/>
          <w:bCs w:val="1"/>
          <w:u w:val="single"/>
          <w:rtl w:val="0"/>
        </w:rPr>
        <w:t xml:space="preserve">greatly </w:t>
      </w:r>
      <w:r w:rsidDel="00000000" w:rsidR="00000000" w:rsidRPr="00000000">
        <w:rPr>
          <w:rFonts w:ascii="Times New Roman" w:cs="Times New Roman" w:eastAsia="Times New Roman" w:hAnsi="Times New Roman"/>
          <w:b w:val="1"/>
          <w:bCs w:val="1"/>
          <w:rtl w:val="0"/>
        </w:rPr>
        <w:t xml:space="preserve">improve our program.  All donations can be made directly to the classroom.</w:t>
      </w:r>
    </w:p>
    <w:p w:rsidR="00000000" w:rsidDel="00000000" w:rsidP="00000000" w:rsidRDefault="00000000" w:rsidRPr="00000000" w14:paraId="00000006">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7">
      <w:pPr>
        <w:spacing w:line="360" w:lineRule="auto"/>
        <w:rPr>
          <w:rFonts w:ascii="Times New Roman" w:cs="Times New Roman" w:eastAsia="Times New Roman" w:hAnsi="Times New Roman"/>
          <w:b w:val="1"/>
          <w:bCs w:val="1"/>
        </w:rPr>
      </w:pPr>
      <w:bookmarkStart w:colFirst="0" w:colLast="0" w:name="_heading=h.gjdgxs" w:id="0"/>
      <w:bookmarkEnd w:id="0"/>
      <w:r w:rsidDel="00000000" w:rsidR="00000000" w:rsidRPr="00000000">
        <w:rPr>
          <w:rFonts w:ascii="Times New Roman" w:cs="Times New Roman" w:eastAsia="Times New Roman" w:hAnsi="Times New Roman"/>
          <w:b w:val="1"/>
          <w:bCs w:val="1"/>
          <w:sz w:val="26"/>
          <w:szCs w:val="26"/>
          <w:rtl w:val="0"/>
        </w:rPr>
        <w:t xml:space="preserve">No need to label anything - we will be using these items (as needed) for the whole class.  </w:t>
      </w: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For each student:</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White Copy Paper by the Ream (500 sheets/pk)</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Pencils – “Dixon Ticonderoga” (these last longer, have good erasers and are the best quality.)</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rtl w:val="0"/>
        </w:rPr>
        <w:t xml:space="preserve">Black &amp; Green</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fine tip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markers (paper</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mate Flair pens are the best)</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bCs w:val="1"/>
          <w:u w:val="none"/>
        </w:rPr>
      </w:pPr>
      <w:r w:rsidDel="00000000" w:rsidR="00000000" w:rsidRPr="00000000">
        <w:rPr>
          <w:rFonts w:ascii="Times New Roman" w:cs="Times New Roman" w:eastAsia="Times New Roman" w:hAnsi="Times New Roman"/>
          <w:b w:val="1"/>
          <w:bCs w:val="1"/>
          <w:rtl w:val="0"/>
        </w:rPr>
        <w:t xml:space="preserve">2 Black sharpie markers - Fine Point</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Earbuds/Headphones (each student will use their own with their</w:t>
      </w:r>
      <w:r w:rsidDel="00000000" w:rsidR="00000000" w:rsidRPr="00000000">
        <w:rPr>
          <w:rFonts w:ascii="Times New Roman" w:cs="Times New Roman" w:eastAsia="Times New Roman" w:hAnsi="Times New Roman"/>
          <w:b w:val="1"/>
          <w:bCs w:val="1"/>
          <w:rtl w:val="0"/>
        </w:rPr>
        <w:t xml:space="preserve"> Chromebooks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Composition books</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Fiskars kid scissors</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rtl w:val="0"/>
        </w:rPr>
        <w:t xml:space="preserve">6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Glue sticks</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bCs w:val="1"/>
          <w:u w:val="none"/>
        </w:rPr>
      </w:pPr>
      <w:r w:rsidDel="00000000" w:rsidR="00000000" w:rsidRPr="00000000">
        <w:rPr>
          <w:rFonts w:ascii="Times New Roman" w:cs="Times New Roman" w:eastAsia="Times New Roman" w:hAnsi="Times New Roman"/>
          <w:b w:val="1"/>
          <w:bCs w:val="1"/>
          <w:rtl w:val="0"/>
        </w:rPr>
        <w:t xml:space="preserve">yellow highlighter</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Crayola Crayons - </w:t>
      </w:r>
      <w:r w:rsidDel="00000000" w:rsidR="00000000" w:rsidRPr="00000000">
        <w:rPr>
          <w:rFonts w:ascii="Times New Roman" w:cs="Times New Roman" w:eastAsia="Times New Roman" w:hAnsi="Times New Roman"/>
          <w:b w:val="1"/>
          <w:bCs w:val="1"/>
          <w:rtl w:val="0"/>
        </w:rPr>
        <w:t xml:space="preserve">assorted colors and “Colors of the World” variety skin tones.</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bCs w:val="1"/>
          <w:u w:val="none"/>
        </w:rPr>
      </w:pPr>
      <w:r w:rsidDel="00000000" w:rsidR="00000000" w:rsidRPr="00000000">
        <w:rPr>
          <w:rFonts w:ascii="Times New Roman" w:cs="Times New Roman" w:eastAsia="Times New Roman" w:hAnsi="Times New Roman"/>
          <w:b w:val="1"/>
          <w:bCs w:val="1"/>
          <w:rtl w:val="0"/>
        </w:rPr>
        <w:t xml:space="preserve">backpack</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bCs w:val="1"/>
          <w:u w:val="none"/>
        </w:rPr>
      </w:pPr>
      <w:r w:rsidDel="00000000" w:rsidR="00000000" w:rsidRPr="00000000">
        <w:rPr>
          <w:rFonts w:ascii="Times New Roman" w:cs="Times New Roman" w:eastAsia="Times New Roman" w:hAnsi="Times New Roman"/>
          <w:b w:val="1"/>
          <w:bCs w:val="1"/>
          <w:rtl w:val="0"/>
        </w:rPr>
        <w:t xml:space="preserve">Report folders (Two pocket folders with 3 prongs in the middle, red, blue and yellow. - 2 of each color please.)</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8">
      <w:pPr>
        <w:ind w:left="360" w:firstLine="0"/>
        <w:rPr>
          <w:rFonts w:ascii="Cambria" w:cs="Cambria" w:eastAsia="Cambria" w:hAnsi="Cambria"/>
          <w:b w:val="1"/>
          <w:bCs w:val="1"/>
          <w:u w:val="single"/>
        </w:rPr>
      </w:pPr>
      <w:r w:rsidDel="00000000" w:rsidR="00000000" w:rsidRPr="00000000">
        <w:rPr>
          <w:rFonts w:ascii="Cambria" w:cs="Cambria" w:eastAsia="Cambria" w:hAnsi="Cambria"/>
          <w:b w:val="1"/>
          <w:bCs w:val="1"/>
          <w:u w:val="single"/>
          <w:rtl w:val="0"/>
        </w:rPr>
        <w:t xml:space="preserve">**would love to have**</w:t>
      </w:r>
    </w:p>
    <w:p w:rsidR="00000000" w:rsidDel="00000000" w:rsidP="00000000" w:rsidRDefault="00000000" w:rsidRPr="00000000" w14:paraId="00000019">
      <w:pPr>
        <w:numPr>
          <w:ilvl w:val="0"/>
          <w:numId w:val="1"/>
        </w:numPr>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Astrobrite paper - any colors</w:t>
      </w:r>
      <w:r w:rsidDel="00000000" w:rsidR="00000000" w:rsidRPr="00000000">
        <w:rPr>
          <w:rtl w:val="0"/>
        </w:rPr>
      </w:r>
    </w:p>
    <w:p w:rsidR="00000000" w:rsidDel="00000000" w:rsidP="00000000" w:rsidRDefault="00000000" w:rsidRPr="00000000" w14:paraId="0000001A">
      <w:pPr>
        <w:numPr>
          <w:ilvl w:val="0"/>
          <w:numId w:val="1"/>
        </w:numPr>
        <w:ind w:left="720" w:hanging="360"/>
        <w:rPr>
          <w:rFonts w:ascii="Cambria" w:cs="Cambria" w:eastAsia="Cambria" w:hAnsi="Cambria"/>
          <w:b w:val="1"/>
          <w:bCs w:val="1"/>
          <w:u w:val="none"/>
        </w:rPr>
      </w:pPr>
      <w:r w:rsidDel="00000000" w:rsidR="00000000" w:rsidRPr="00000000">
        <w:rPr>
          <w:rFonts w:ascii="Cambria" w:cs="Cambria" w:eastAsia="Cambria" w:hAnsi="Cambria"/>
          <w:b w:val="1"/>
          <w:bCs w:val="1"/>
          <w:rtl w:val="0"/>
        </w:rPr>
        <w:t xml:space="preserve">crayola markers (bold tips)</w:t>
      </w: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1C">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u w:val="single"/>
          <w:rtl w:val="0"/>
        </w:rPr>
        <w:t xml:space="preserve">For the Classroom:</w:t>
      </w:r>
      <w:r w:rsidDel="00000000" w:rsidR="00000000" w:rsidRPr="00000000">
        <w:rPr>
          <w:rtl w:val="0"/>
        </w:rPr>
      </w:r>
    </w:p>
    <w:p w:rsidR="00000000" w:rsidDel="00000000" w:rsidP="00000000" w:rsidRDefault="00000000" w:rsidRPr="00000000" w14:paraId="0000001D">
      <w:pPr>
        <w:pStyle w:val="Heading1"/>
        <w:numPr>
          <w:ilvl w:val="0"/>
          <w:numId w:val="2"/>
        </w:numPr>
        <w:ind w:left="720" w:hanging="360"/>
        <w:jc w:val="both"/>
        <w:rPr>
          <w:rFonts w:ascii="Times New Roman" w:cs="Times New Roman" w:eastAsia="Times New Roman" w:hAnsi="Times New Roman"/>
          <w:b w:val="1"/>
          <w:bCs w:val="1"/>
          <w:sz w:val="24"/>
          <w:szCs w:val="24"/>
        </w:rPr>
      </w:pPr>
      <w:bookmarkStart w:colFirst="0" w:colLast="0" w:name="_heading=h.30j0zll" w:id="1"/>
      <w:bookmarkEnd w:id="1"/>
      <w:r w:rsidDel="00000000" w:rsidR="00000000" w:rsidRPr="00000000">
        <w:rPr>
          <w:rFonts w:ascii="Times New Roman" w:cs="Times New Roman" w:eastAsia="Times New Roman" w:hAnsi="Times New Roman"/>
          <w:b w:val="1"/>
          <w:bCs w:val="1"/>
          <w:sz w:val="24"/>
          <w:szCs w:val="24"/>
          <w:rtl w:val="0"/>
        </w:rPr>
        <w:t xml:space="preserve">4+ boxes Tissues </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bCs w:val="1"/>
          <w:u w:val="none"/>
        </w:rPr>
      </w:pPr>
      <w:r w:rsidDel="00000000" w:rsidR="00000000" w:rsidRPr="00000000">
        <w:rPr>
          <w:rFonts w:ascii="Times New Roman" w:cs="Times New Roman" w:eastAsia="Times New Roman" w:hAnsi="Times New Roman"/>
          <w:b w:val="1"/>
          <w:bCs w:val="1"/>
          <w:rtl w:val="0"/>
        </w:rPr>
        <w:t xml:space="preserve">band-aids (preferably cartoon themed or variety of  colors)</w:t>
      </w: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Thank you for your support and assistance in providing these supplies</w:t>
      </w:r>
      <w:r w:rsidDel="00000000" w:rsidR="00000000" w:rsidRPr="00000000">
        <w:rPr>
          <w:rFonts w:ascii="Times New Roman" w:cs="Times New Roman" w:eastAsia="Times New Roman" w:hAnsi="Times New Roman"/>
          <w:b w:val="1"/>
          <w:bCs w:val="1"/>
          <w:rtl w:val="0"/>
        </w:rPr>
        <w:t xml:space="preserve">!</w:t>
      </w: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If you are unable to donate the above supplies, we will supply them for you.  In addition, if you are able to donate more than the above, it would be greatly appreciated!</w:t>
      </w:r>
    </w:p>
    <w:p w:rsidR="00000000" w:rsidDel="00000000" w:rsidP="00000000" w:rsidRDefault="00000000" w:rsidRPr="00000000" w14:paraId="00000023">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Sincerely,</w:t>
      </w:r>
    </w:p>
    <w:p w:rsidR="00000000" w:rsidDel="00000000" w:rsidP="00000000" w:rsidRDefault="00000000" w:rsidRPr="00000000" w14:paraId="0000002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The 3rd Grade Team</w:t>
      </w:r>
    </w:p>
    <w:sectPr>
      <w:pgSz w:h="15840" w:w="12240" w:orient="portrait"/>
      <w:pgMar w:bottom="288" w:top="864"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mbria"/>
  <w:font w:name="Courier New"/>
  <w:font w:name="Times"/>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imes" w:cs="Times" w:eastAsia="Times" w:hAnsi="Times"/>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ind w:left="360"/>
    </w:pPr>
    <w:rPr>
      <w:sz w:val="28"/>
      <w:szCs w:val="2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jc w:val="center"/>
    </w:pPr>
    <w:rPr>
      <w:rFonts w:ascii="Times New Roman" w:cs="Times New Roman" w:eastAsia="Times New Roman" w:hAnsi="Times New Roman"/>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ind w:left="360"/>
    </w:pPr>
    <w:rPr>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jc w:val="center"/>
    </w:pPr>
    <w:rPr>
      <w:rFonts w:ascii="Times New Roman" w:cs="Times New Roman" w:eastAsia="Times New Roman" w:hAnsi="Times New Roman"/>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ind w:left="360"/>
    </w:pPr>
    <w:rPr>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jc w:val="center"/>
    </w:pPr>
    <w:rPr>
      <w:rFonts w:ascii="Times New Roman" w:cs="Times New Roman" w:eastAsia="Times New Roman" w:hAnsi="Times New Roman"/>
      <w:sz w:val="32"/>
      <w:szCs w:val="32"/>
    </w:rPr>
  </w:style>
  <w:style w:type="paragraph" w:styleId="Normal" w:default="1">
    <w:name w:val="Normal"/>
  </w:style>
  <w:style w:type="paragraph" w:styleId="Heading1">
    <w:name w:val="heading 1"/>
    <w:basedOn w:val="Normal"/>
    <w:next w:val="Normal"/>
    <w:pPr>
      <w:keepNext w:val="1"/>
      <w:ind w:left="360"/>
      <w:outlineLvl w:val="0"/>
    </w:pPr>
    <w:rPr>
      <w:sz w:val="28"/>
      <w:szCs w:val="2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jc w:val="center"/>
    </w:pPr>
    <w:rPr>
      <w:rFonts w:ascii="Times New Roman" w:cs="Times New Roman" w:eastAsia="Times New Roman" w:hAnsi="Times New Roman"/>
      <w:sz w:val="32"/>
      <w:szCs w:val="32"/>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BalloonText">
    <w:name w:val="Balloon Text"/>
    <w:basedOn w:val="Normal"/>
    <w:link w:val="BalloonTextChar"/>
    <w:uiPriority w:val="99"/>
    <w:semiHidden w:val="1"/>
    <w:unhideWhenUsed w:val="1"/>
    <w:rsid w:val="00A15095"/>
    <w:rPr>
      <w:rFonts w:ascii="Tahoma" w:cs="Tahoma" w:hAnsi="Tahoma"/>
      <w:sz w:val="16"/>
      <w:szCs w:val="16"/>
    </w:rPr>
  </w:style>
  <w:style w:type="character" w:styleId="BalloonTextChar" w:customStyle="1">
    <w:name w:val="Balloon Text Char"/>
    <w:basedOn w:val="DefaultParagraphFont"/>
    <w:link w:val="BalloonText"/>
    <w:uiPriority w:val="99"/>
    <w:semiHidden w:val="1"/>
    <w:rsid w:val="00A15095"/>
    <w:rPr>
      <w:rFonts w:ascii="Tahoma" w:cs="Tahoma" w:hAnsi="Tahoma"/>
      <w:sz w:val="16"/>
      <w:szCs w:val="16"/>
    </w:rPr>
  </w:style>
  <w:style w:type="paragraph" w:styleId="ListParagraph">
    <w:name w:val="List Paragraph"/>
    <w:basedOn w:val="Normal"/>
    <w:uiPriority w:val="34"/>
    <w:qFormat w:val="1"/>
    <w:rsid w:val="000406E5"/>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HlwN2jWit6PNv/Z9lpAFkJVwew==">CgMxLjAyCGguZ2pkZ3hzMghoLmdqZGd4czIJaC4zMGowemxsOAByITF3M3hIRnE0U0poeVltRy0tQWpZSDNHYjZueE9NZFRoVA==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2021-07-02T23:01:00Z</dcterms:created>
  <dc:creator>Brenda Keagy</dc:creator>
</cp:coreProperties>
</file>